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433B6" w14:textId="77777777" w:rsidR="0041451B" w:rsidRDefault="00000000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“新教工报到入职手续办理”操作指南</w:t>
      </w:r>
    </w:p>
    <w:p w14:paraId="0FB08864" w14:textId="77777777" w:rsidR="0041451B" w:rsidRDefault="0041451B">
      <w:pPr>
        <w:jc w:val="center"/>
        <w:rPr>
          <w:sz w:val="30"/>
          <w:szCs w:val="30"/>
        </w:rPr>
      </w:pPr>
    </w:p>
    <w:p w14:paraId="026D0B72" w14:textId="77777777" w:rsidR="0041451B" w:rsidRDefault="00000000">
      <w:r>
        <w:rPr>
          <w:rFonts w:hint="eastAsia"/>
          <w:sz w:val="24"/>
          <w:szCs w:val="24"/>
        </w:rPr>
        <w:t>★★★建议</w:t>
      </w:r>
      <w:proofErr w:type="gramStart"/>
      <w:r>
        <w:rPr>
          <w:rFonts w:hint="eastAsia"/>
          <w:sz w:val="24"/>
          <w:szCs w:val="24"/>
        </w:rPr>
        <w:t>使用谷歌浏览器</w:t>
      </w:r>
      <w:proofErr w:type="gramEnd"/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360</w:t>
      </w:r>
      <w:r>
        <w:rPr>
          <w:rFonts w:hint="eastAsia"/>
          <w:sz w:val="24"/>
          <w:szCs w:val="24"/>
        </w:rPr>
        <w:t>浏览器请调为</w:t>
      </w:r>
      <w:proofErr w:type="gramStart"/>
      <w:r>
        <w:rPr>
          <w:rFonts w:hint="eastAsia"/>
          <w:sz w:val="24"/>
          <w:szCs w:val="24"/>
        </w:rPr>
        <w:t>极</w:t>
      </w:r>
      <w:proofErr w:type="gramEnd"/>
      <w:r>
        <w:rPr>
          <w:rFonts w:hint="eastAsia"/>
          <w:sz w:val="24"/>
          <w:szCs w:val="24"/>
        </w:rPr>
        <w:t>速模式）</w:t>
      </w:r>
    </w:p>
    <w:p w14:paraId="2C5CC0D9" w14:textId="77777777" w:rsidR="0041451B" w:rsidRDefault="0041451B">
      <w:pPr>
        <w:rPr>
          <w:b/>
          <w:color w:val="FF0000"/>
          <w:sz w:val="24"/>
          <w:szCs w:val="24"/>
        </w:rPr>
      </w:pPr>
    </w:p>
    <w:p w14:paraId="7D5F13A8" w14:textId="6D539516" w:rsidR="0041451B" w:rsidRDefault="00000000">
      <w:pPr>
        <w:spacing w:line="360" w:lineRule="auto"/>
        <w:ind w:firstLineChars="200" w:firstLine="482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1.</w:t>
      </w:r>
      <w:r>
        <w:rPr>
          <w:rFonts w:hint="eastAsia"/>
          <w:b/>
          <w:color w:val="FF0000"/>
          <w:sz w:val="24"/>
          <w:szCs w:val="24"/>
        </w:rPr>
        <w:t>首先打开浙江中医药大学资源访问控制系统：</w:t>
      </w:r>
      <w:r w:rsidR="00025C0E">
        <w:rPr>
          <w:rFonts w:hint="eastAsia"/>
          <w:b/>
          <w:color w:val="FF0000"/>
          <w:sz w:val="24"/>
          <w:szCs w:val="24"/>
        </w:rPr>
        <w:t>https://atrust</w:t>
      </w:r>
      <w:r>
        <w:rPr>
          <w:rFonts w:hint="eastAsia"/>
          <w:b/>
          <w:color w:val="FF0000"/>
          <w:sz w:val="24"/>
          <w:szCs w:val="24"/>
        </w:rPr>
        <w:t>.zcmu.edu.cn</w:t>
      </w:r>
      <w:r>
        <w:rPr>
          <w:rFonts w:hint="eastAsia"/>
          <w:b/>
          <w:color w:val="FF0000"/>
          <w:sz w:val="24"/>
          <w:szCs w:val="24"/>
        </w:rPr>
        <w:t>，</w:t>
      </w:r>
      <w:bookmarkStart w:id="0" w:name="_Hlk226559804"/>
      <w:r w:rsidR="00DB7E29">
        <w:rPr>
          <w:rFonts w:hint="eastAsia"/>
          <w:b/>
          <w:color w:val="FF0000"/>
          <w:sz w:val="24"/>
          <w:szCs w:val="24"/>
        </w:rPr>
        <w:t>点击</w:t>
      </w:r>
      <w:bookmarkEnd w:id="0"/>
      <w:r>
        <w:rPr>
          <w:rFonts w:hint="eastAsia"/>
          <w:b/>
          <w:color w:val="FF0000"/>
          <w:sz w:val="24"/>
          <w:szCs w:val="24"/>
        </w:rPr>
        <w:t>“登录”（登录过程有问题联系信息技术中心：</w:t>
      </w:r>
      <w:r>
        <w:rPr>
          <w:rFonts w:hint="eastAsia"/>
          <w:b/>
          <w:color w:val="FF0000"/>
          <w:sz w:val="24"/>
          <w:szCs w:val="24"/>
        </w:rPr>
        <w:t>8</w:t>
      </w:r>
      <w:r>
        <w:rPr>
          <w:b/>
          <w:color w:val="FF0000"/>
          <w:sz w:val="24"/>
          <w:szCs w:val="24"/>
        </w:rPr>
        <w:t>6633061</w:t>
      </w:r>
      <w:r>
        <w:rPr>
          <w:rFonts w:hint="eastAsia"/>
          <w:b/>
          <w:color w:val="FF0000"/>
          <w:sz w:val="24"/>
          <w:szCs w:val="24"/>
        </w:rPr>
        <w:t>）；</w:t>
      </w:r>
    </w:p>
    <w:p w14:paraId="6E804870" w14:textId="1659573D" w:rsidR="0041451B" w:rsidRPr="00025C0E" w:rsidRDefault="00070EB9" w:rsidP="00070EB9">
      <w:pPr>
        <w:jc w:val="center"/>
        <w:rPr>
          <w:b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7C747D7F" wp14:editId="1536E671">
            <wp:extent cx="5274310" cy="2771140"/>
            <wp:effectExtent l="0" t="0" r="2540" b="0"/>
            <wp:docPr id="19678650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8650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7E354" w14:textId="77777777" w:rsidR="0041451B" w:rsidRDefault="00000000">
      <w:pPr>
        <w:spacing w:line="360" w:lineRule="auto"/>
        <w:ind w:firstLineChars="200" w:firstLine="482"/>
        <w:jc w:val="left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2.</w:t>
      </w:r>
      <w:r>
        <w:rPr>
          <w:rFonts w:hint="eastAsia"/>
          <w:b/>
          <w:color w:val="FF0000"/>
          <w:sz w:val="24"/>
          <w:szCs w:val="24"/>
        </w:rPr>
        <w:t>跳转至用户登录页面，点击“账号找回”；</w:t>
      </w:r>
    </w:p>
    <w:p w14:paraId="0E88E410" w14:textId="77777777" w:rsidR="0041451B" w:rsidRDefault="00000000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114300" distR="114300" wp14:anchorId="0CD91292" wp14:editId="7EAA19A4">
            <wp:extent cx="5400040" cy="2898140"/>
            <wp:effectExtent l="0" t="0" r="10160" b="16510"/>
            <wp:docPr id="2" name="图片 18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8" descr="IMG_2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1E56C" w14:textId="77777777" w:rsidR="0041451B" w:rsidRDefault="0041451B">
      <w:pPr>
        <w:jc w:val="left"/>
        <w:rPr>
          <w:b/>
          <w:color w:val="FF0000"/>
          <w:sz w:val="24"/>
          <w:szCs w:val="24"/>
        </w:rPr>
      </w:pPr>
    </w:p>
    <w:p w14:paraId="41EB2F22" w14:textId="77777777" w:rsidR="0041451B" w:rsidRDefault="00000000">
      <w:pPr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rFonts w:hint="eastAsia"/>
          <w:b/>
        </w:rPr>
        <w:br w:type="page"/>
      </w:r>
      <w:r>
        <w:rPr>
          <w:rFonts w:hint="eastAsia"/>
          <w:b/>
          <w:color w:val="FF0000"/>
          <w:sz w:val="24"/>
          <w:szCs w:val="24"/>
        </w:rPr>
        <w:lastRenderedPageBreak/>
        <w:t>输入身份证号码找回账户，即为自己的工号；</w:t>
      </w:r>
    </w:p>
    <w:p w14:paraId="767C0F74" w14:textId="77777777" w:rsidR="0041451B" w:rsidRDefault="00000000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114300" distR="114300" wp14:anchorId="5EA6A808" wp14:editId="3A8913B2">
            <wp:extent cx="5400040" cy="1440180"/>
            <wp:effectExtent l="0" t="0" r="10160" b="7620"/>
            <wp:docPr id="3" name="图片 19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 descr="IMG_25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9C8C2" w14:textId="77777777" w:rsidR="0041451B" w:rsidRDefault="0041451B">
      <w:pPr>
        <w:rPr>
          <w:b/>
          <w:color w:val="FF0000"/>
          <w:sz w:val="24"/>
          <w:szCs w:val="24"/>
        </w:rPr>
      </w:pPr>
    </w:p>
    <w:p w14:paraId="45477871" w14:textId="7B9E3739" w:rsidR="0041451B" w:rsidRDefault="00000000">
      <w:pPr>
        <w:spacing w:line="360" w:lineRule="auto"/>
        <w:jc w:val="left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4.</w:t>
      </w:r>
      <w:r>
        <w:rPr>
          <w:rFonts w:hint="eastAsia"/>
          <w:b/>
          <w:color w:val="FF0000"/>
          <w:sz w:val="24"/>
          <w:szCs w:val="24"/>
        </w:rPr>
        <w:t>点击“重新登录”再次进入登录界面，输入刚找回的账户（工号）和密码（</w:t>
      </w:r>
      <w:r w:rsidR="00133C89">
        <w:rPr>
          <w:rFonts w:hint="eastAsia"/>
          <w:b/>
          <w:color w:val="FF0000"/>
          <w:sz w:val="24"/>
          <w:szCs w:val="24"/>
        </w:rPr>
        <w:t>初始密码</w:t>
      </w:r>
      <w:r>
        <w:rPr>
          <w:rFonts w:hint="eastAsia"/>
          <w:b/>
          <w:color w:val="FF0000"/>
          <w:sz w:val="24"/>
          <w:szCs w:val="24"/>
        </w:rPr>
        <w:t>身份证</w:t>
      </w:r>
      <w:r w:rsidR="00133C89">
        <w:rPr>
          <w:rFonts w:hint="eastAsia"/>
          <w:b/>
          <w:color w:val="FF0000"/>
          <w:sz w:val="24"/>
          <w:szCs w:val="24"/>
        </w:rPr>
        <w:t>号</w:t>
      </w:r>
      <w:r>
        <w:rPr>
          <w:rFonts w:hint="eastAsia"/>
          <w:b/>
          <w:color w:val="FF0000"/>
          <w:sz w:val="24"/>
          <w:szCs w:val="24"/>
        </w:rPr>
        <w:t>后</w:t>
      </w:r>
      <w:r>
        <w:rPr>
          <w:rFonts w:hint="eastAsia"/>
          <w:b/>
          <w:color w:val="FF0000"/>
          <w:sz w:val="24"/>
          <w:szCs w:val="24"/>
        </w:rPr>
        <w:t>6</w:t>
      </w:r>
      <w:r>
        <w:rPr>
          <w:rFonts w:hint="eastAsia"/>
          <w:b/>
          <w:color w:val="FF0000"/>
          <w:sz w:val="24"/>
          <w:szCs w:val="24"/>
        </w:rPr>
        <w:t>位）</w:t>
      </w:r>
      <w:r w:rsidR="00133C89">
        <w:rPr>
          <w:rFonts w:hint="eastAsia"/>
          <w:b/>
          <w:color w:val="FF0000"/>
          <w:sz w:val="24"/>
          <w:szCs w:val="24"/>
        </w:rPr>
        <w:t>，首次登录会要求修改密码和绑定手机号码；</w:t>
      </w:r>
    </w:p>
    <w:p w14:paraId="61E46935" w14:textId="77777777" w:rsidR="0041451B" w:rsidRDefault="00000000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</w:rPr>
        <w:drawing>
          <wp:inline distT="0" distB="0" distL="114300" distR="114300" wp14:anchorId="37C576DF" wp14:editId="2D6E0F5F">
            <wp:extent cx="5400040" cy="1440180"/>
            <wp:effectExtent l="0" t="0" r="10160" b="7620"/>
            <wp:docPr id="4" name="图片 20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0" descr="IMG_25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D1BBE" w14:textId="16896D03" w:rsidR="00087572" w:rsidRDefault="00000000">
      <w:p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5</w:t>
      </w:r>
      <w:r>
        <w:rPr>
          <w:rFonts w:hint="eastAsia"/>
          <w:b/>
          <w:color w:val="FF0000"/>
          <w:sz w:val="24"/>
          <w:szCs w:val="24"/>
        </w:rPr>
        <w:t>、跳转至“</w:t>
      </w:r>
      <w:r w:rsidR="00133C89">
        <w:rPr>
          <w:rFonts w:hint="eastAsia"/>
          <w:b/>
          <w:color w:val="FF0000"/>
          <w:sz w:val="24"/>
          <w:szCs w:val="24"/>
        </w:rPr>
        <w:t>工作台</w:t>
      </w:r>
      <w:r>
        <w:rPr>
          <w:rFonts w:hint="eastAsia"/>
          <w:b/>
          <w:color w:val="FF0000"/>
          <w:sz w:val="24"/>
          <w:szCs w:val="24"/>
        </w:rPr>
        <w:t>”，选择“</w:t>
      </w:r>
      <w:r w:rsidR="00133C89">
        <w:rPr>
          <w:rFonts w:hint="eastAsia"/>
          <w:b/>
          <w:color w:val="FF0000"/>
          <w:sz w:val="24"/>
          <w:szCs w:val="24"/>
        </w:rPr>
        <w:t>校务服务</w:t>
      </w:r>
      <w:r w:rsidR="004319E9">
        <w:rPr>
          <w:rFonts w:hint="eastAsia"/>
          <w:b/>
          <w:color w:val="FF0000"/>
          <w:sz w:val="24"/>
          <w:szCs w:val="24"/>
        </w:rPr>
        <w:t>----</w:t>
      </w:r>
      <w:r w:rsidR="004319E9">
        <w:rPr>
          <w:rFonts w:hint="eastAsia"/>
          <w:b/>
          <w:color w:val="FF0000"/>
          <w:sz w:val="24"/>
          <w:szCs w:val="24"/>
        </w:rPr>
        <w:t>新教工入职手续办理</w:t>
      </w:r>
      <w:r>
        <w:rPr>
          <w:rFonts w:hint="eastAsia"/>
          <w:b/>
          <w:color w:val="FF0000"/>
          <w:sz w:val="24"/>
          <w:szCs w:val="24"/>
        </w:rPr>
        <w:t>”进入</w:t>
      </w:r>
      <w:r w:rsidR="00CC484B">
        <w:rPr>
          <w:rFonts w:hint="eastAsia"/>
          <w:b/>
          <w:color w:val="FF0000"/>
          <w:sz w:val="24"/>
          <w:szCs w:val="24"/>
        </w:rPr>
        <w:t>“</w:t>
      </w:r>
      <w:r>
        <w:rPr>
          <w:rFonts w:hint="eastAsia"/>
          <w:b/>
          <w:color w:val="FF0000"/>
          <w:sz w:val="24"/>
          <w:szCs w:val="24"/>
        </w:rPr>
        <w:t>新教工入职手续办理”；</w:t>
      </w:r>
    </w:p>
    <w:p w14:paraId="5C50DDC0" w14:textId="2FEC1706" w:rsidR="0041451B" w:rsidRPr="00133C89" w:rsidRDefault="00087572" w:rsidP="00087572">
      <w:pPr>
        <w:rPr>
          <w:b/>
          <w:color w:val="FF0000"/>
          <w:szCs w:val="21"/>
        </w:rPr>
      </w:pPr>
      <w:bookmarkStart w:id="1" w:name="_Hlk226559859"/>
      <w:r w:rsidRPr="00133C89">
        <w:rPr>
          <w:rFonts w:hint="eastAsia"/>
          <w:b/>
          <w:color w:val="FF0000"/>
          <w:szCs w:val="21"/>
        </w:rPr>
        <w:t>（注：</w:t>
      </w:r>
      <w:r w:rsidRPr="00133C89">
        <w:rPr>
          <w:rFonts w:hint="eastAsia"/>
          <w:b/>
          <w:bCs/>
          <w:color w:val="FF0000"/>
          <w:szCs w:val="21"/>
        </w:rPr>
        <w:t>系统目前仅支持客户端方式访问，首次使用时需要首先下载并安装客户端。</w:t>
      </w:r>
      <w:r w:rsidRPr="00133C89">
        <w:rPr>
          <w:rFonts w:hint="eastAsia"/>
          <w:b/>
          <w:color w:val="FF0000"/>
          <w:szCs w:val="21"/>
        </w:rPr>
        <w:t>）</w:t>
      </w:r>
      <w:bookmarkEnd w:id="1"/>
    </w:p>
    <w:p w14:paraId="25580690" w14:textId="34955EEA" w:rsidR="0041451B" w:rsidRDefault="00CB78BD">
      <w:pPr>
        <w:widowControl/>
        <w:jc w:val="left"/>
        <w:rPr>
          <w:rFonts w:ascii="宋体" w:hAnsi="宋体" w:cs="宋体" w:hint="eastAsia"/>
          <w:kern w:val="0"/>
          <w:sz w:val="24"/>
          <w:szCs w:val="24"/>
          <w:lang w:bidi="ar"/>
        </w:rPr>
      </w:pPr>
      <w:r>
        <w:rPr>
          <w:noProof/>
        </w:rPr>
        <w:drawing>
          <wp:inline distT="0" distB="0" distL="0" distR="0" wp14:anchorId="61671557" wp14:editId="1B8D3B76">
            <wp:extent cx="5274310" cy="3070860"/>
            <wp:effectExtent l="0" t="0" r="2540" b="0"/>
            <wp:docPr id="14666413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64132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D0FA8" w14:textId="77777777" w:rsidR="0041451B" w:rsidRDefault="0041451B">
      <w:pPr>
        <w:widowControl/>
        <w:jc w:val="left"/>
        <w:rPr>
          <w:rFonts w:ascii="宋体" w:hAnsi="宋体" w:cs="宋体" w:hint="eastAsia"/>
          <w:kern w:val="0"/>
          <w:sz w:val="24"/>
          <w:szCs w:val="24"/>
          <w:lang w:bidi="ar"/>
        </w:rPr>
      </w:pPr>
    </w:p>
    <w:p w14:paraId="3B505494" w14:textId="77777777" w:rsidR="00133C89" w:rsidRDefault="00133C89">
      <w:pPr>
        <w:widowControl/>
        <w:jc w:val="left"/>
        <w:rPr>
          <w:rFonts w:ascii="宋体" w:hAnsi="宋体" w:cs="宋体" w:hint="eastAsia"/>
          <w:kern w:val="0"/>
          <w:sz w:val="24"/>
          <w:szCs w:val="24"/>
          <w:lang w:bidi="ar"/>
        </w:rPr>
      </w:pPr>
    </w:p>
    <w:p w14:paraId="4DEB0C09" w14:textId="77777777" w:rsidR="0041451B" w:rsidRDefault="00000000">
      <w:pPr>
        <w:numPr>
          <w:ilvl w:val="0"/>
          <w:numId w:val="2"/>
        </w:numPr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如实填写相关信息后，点击右上角的“提交”按钮；</w:t>
      </w:r>
    </w:p>
    <w:p w14:paraId="4D398285" w14:textId="77777777" w:rsidR="0041451B" w:rsidRDefault="00000000">
      <w:pPr>
        <w:widowControl/>
        <w:jc w:val="left"/>
      </w:pPr>
      <w:r>
        <w:rPr>
          <w:rFonts w:ascii="宋体" w:hAnsi="宋体" w:cs="宋体"/>
          <w:noProof/>
          <w:kern w:val="0"/>
          <w:sz w:val="24"/>
          <w:szCs w:val="24"/>
          <w:lang w:bidi="ar"/>
        </w:rPr>
        <w:lastRenderedPageBreak/>
        <w:drawing>
          <wp:inline distT="0" distB="0" distL="114300" distR="114300" wp14:anchorId="3E80C70B" wp14:editId="6D60B793">
            <wp:extent cx="5400040" cy="3640455"/>
            <wp:effectExtent l="0" t="0" r="10160" b="17145"/>
            <wp:docPr id="7" name="图片 3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IMG_25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404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2510C92" w14:textId="77777777" w:rsidR="0041451B" w:rsidRDefault="0041451B">
      <w:pPr>
        <w:rPr>
          <w:b/>
          <w:color w:val="FF0000"/>
          <w:sz w:val="24"/>
          <w:szCs w:val="24"/>
        </w:rPr>
      </w:pPr>
    </w:p>
    <w:sectPr w:rsidR="004145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47C34" w14:textId="77777777" w:rsidR="008C0EFE" w:rsidRDefault="008C0EFE" w:rsidP="00025C0E">
      <w:r>
        <w:separator/>
      </w:r>
    </w:p>
  </w:endnote>
  <w:endnote w:type="continuationSeparator" w:id="0">
    <w:p w14:paraId="55BC3DC7" w14:textId="77777777" w:rsidR="008C0EFE" w:rsidRDefault="008C0EFE" w:rsidP="0002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535EB" w14:textId="77777777" w:rsidR="008C0EFE" w:rsidRDefault="008C0EFE" w:rsidP="00025C0E">
      <w:r>
        <w:separator/>
      </w:r>
    </w:p>
  </w:footnote>
  <w:footnote w:type="continuationSeparator" w:id="0">
    <w:p w14:paraId="2812A6EF" w14:textId="77777777" w:rsidR="008C0EFE" w:rsidRDefault="008C0EFE" w:rsidP="00025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BA9E82"/>
    <w:multiLevelType w:val="singleLevel"/>
    <w:tmpl w:val="CABA9E82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7BD8C336"/>
    <w:multiLevelType w:val="singleLevel"/>
    <w:tmpl w:val="7BD8C336"/>
    <w:lvl w:ilvl="0">
      <w:start w:val="6"/>
      <w:numFmt w:val="decimal"/>
      <w:suff w:val="nothing"/>
      <w:lvlText w:val="%1、"/>
      <w:lvlJc w:val="left"/>
    </w:lvl>
  </w:abstractNum>
  <w:num w:numId="1" w16cid:durableId="942759700">
    <w:abstractNumId w:val="0"/>
  </w:num>
  <w:num w:numId="2" w16cid:durableId="1023092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51B"/>
    <w:rsid w:val="00025C0E"/>
    <w:rsid w:val="00070EB9"/>
    <w:rsid w:val="00087572"/>
    <w:rsid w:val="000F7641"/>
    <w:rsid w:val="00133C89"/>
    <w:rsid w:val="00230205"/>
    <w:rsid w:val="00333E6D"/>
    <w:rsid w:val="00385155"/>
    <w:rsid w:val="003C199E"/>
    <w:rsid w:val="00411CF9"/>
    <w:rsid w:val="0041451B"/>
    <w:rsid w:val="004319E9"/>
    <w:rsid w:val="00587097"/>
    <w:rsid w:val="008A25F1"/>
    <w:rsid w:val="008C0EFE"/>
    <w:rsid w:val="009F3141"/>
    <w:rsid w:val="00CB78BD"/>
    <w:rsid w:val="00CC484B"/>
    <w:rsid w:val="00DB7E29"/>
    <w:rsid w:val="00E35824"/>
    <w:rsid w:val="00FE2D6E"/>
    <w:rsid w:val="2B14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FAF1F8"/>
  <w15:docId w15:val="{C2EEDAE8-A1E7-49AE-ABF0-B1FE89B7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25C0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025C0E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025C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25C0E"/>
    <w:rPr>
      <w:rFonts w:ascii="Calibri" w:hAnsi="Calibri"/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0F764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黄燕</cp:lastModifiedBy>
  <cp:revision>15</cp:revision>
  <dcterms:created xsi:type="dcterms:W3CDTF">2014-10-29T12:08:00Z</dcterms:created>
  <dcterms:modified xsi:type="dcterms:W3CDTF">2026-04-08T09:43:00Z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7BA26DD7C1CD4A3B9E6C077094D3C121</vt:lpwstr>
  </property>
</Properties>
</file>